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68" w:rsidRPr="00415D82" w:rsidRDefault="00EA29A9" w:rsidP="00D813A6">
      <w:pPr>
        <w:ind w:firstLineChars="100" w:firstLine="210"/>
      </w:pPr>
      <w:r>
        <w:rPr>
          <w:rFonts w:hint="eastAsia"/>
        </w:rPr>
        <w:t>Minutes</w:t>
      </w:r>
      <w:r w:rsidR="006A7068" w:rsidRPr="00415D82">
        <w:rPr>
          <w:rFonts w:hint="eastAsia"/>
        </w:rPr>
        <w:t xml:space="preserve"> of</w:t>
      </w:r>
      <w:r w:rsidR="006A7068" w:rsidRPr="00415D82">
        <w:t xml:space="preserve"> TC-</w:t>
      </w:r>
      <w:r w:rsidR="006A7068" w:rsidRPr="00415D82">
        <w:rPr>
          <w:rFonts w:hint="eastAsia"/>
        </w:rPr>
        <w:t xml:space="preserve">TB </w:t>
      </w:r>
      <w:r w:rsidR="006A7068" w:rsidRPr="00415D82">
        <w:t>meeting at AES12</w:t>
      </w:r>
      <w:r>
        <w:rPr>
          <w:rFonts w:hint="eastAsia"/>
        </w:rPr>
        <w:t>9</w:t>
      </w:r>
      <w:r w:rsidR="006A7068" w:rsidRPr="00415D82">
        <w:t xml:space="preserve">th Convention in </w:t>
      </w:r>
      <w:r w:rsidR="006A7068" w:rsidRPr="00415D82">
        <w:rPr>
          <w:rFonts w:hint="eastAsia"/>
        </w:rPr>
        <w:t>Munich</w:t>
      </w:r>
    </w:p>
    <w:p w:rsidR="006A7068" w:rsidRPr="00415D82" w:rsidRDefault="006A7068" w:rsidP="006A7068"/>
    <w:p w:rsidR="006A7068" w:rsidRPr="00415D82" w:rsidRDefault="006A7068" w:rsidP="006A7068">
      <w:r w:rsidRPr="00415D82">
        <w:t>Time:</w:t>
      </w:r>
      <w:r w:rsidR="00825FBF">
        <w:rPr>
          <w:rFonts w:hint="eastAsia"/>
        </w:rPr>
        <w:t xml:space="preserve"> 11</w:t>
      </w:r>
      <w:r w:rsidRPr="00415D82">
        <w:t xml:space="preserve">:00 – </w:t>
      </w:r>
      <w:r w:rsidR="00825FBF">
        <w:rPr>
          <w:rFonts w:hint="eastAsia"/>
        </w:rPr>
        <w:t>12:</w:t>
      </w:r>
      <w:r w:rsidRPr="00415D82">
        <w:t xml:space="preserve">00 on </w:t>
      </w:r>
      <w:r w:rsidR="00825FBF">
        <w:rPr>
          <w:rFonts w:hint="eastAsia"/>
        </w:rPr>
        <w:t>6th</w:t>
      </w:r>
      <w:r w:rsidR="00825FBF">
        <w:t xml:space="preserve"> of </w:t>
      </w:r>
      <w:r w:rsidR="00825FBF">
        <w:rPr>
          <w:rFonts w:hint="eastAsia"/>
        </w:rPr>
        <w:t>December</w:t>
      </w:r>
      <w:r w:rsidR="00E90BD1">
        <w:t>, 20</w:t>
      </w:r>
      <w:r w:rsidR="00E90BD1">
        <w:rPr>
          <w:rFonts w:hint="eastAsia"/>
        </w:rPr>
        <w:t>10</w:t>
      </w:r>
    </w:p>
    <w:p w:rsidR="006A7068" w:rsidRDefault="006A7068" w:rsidP="006A7068">
      <w:pPr>
        <w:rPr>
          <w:rFonts w:hint="eastAsia"/>
        </w:rPr>
      </w:pPr>
      <w:r w:rsidRPr="00415D82">
        <w:t xml:space="preserve">Place: Room </w:t>
      </w:r>
      <w:r w:rsidR="00825FBF">
        <w:rPr>
          <w:rFonts w:hint="eastAsia"/>
        </w:rPr>
        <w:t>113</w:t>
      </w:r>
      <w:r w:rsidRPr="00415D82">
        <w:t xml:space="preserve"> at</w:t>
      </w:r>
      <w:r w:rsidR="00E90BD1">
        <w:rPr>
          <w:rFonts w:hint="eastAsia"/>
        </w:rPr>
        <w:t xml:space="preserve"> </w:t>
      </w:r>
      <w:proofErr w:type="spellStart"/>
      <w:r w:rsidR="00825FBF">
        <w:rPr>
          <w:rFonts w:hint="eastAsia"/>
        </w:rPr>
        <w:t>Moscone</w:t>
      </w:r>
      <w:proofErr w:type="spellEnd"/>
      <w:r w:rsidR="00825FBF">
        <w:rPr>
          <w:rFonts w:hint="eastAsia"/>
        </w:rPr>
        <w:t xml:space="preserve"> Center in San Francisco</w:t>
      </w:r>
    </w:p>
    <w:p w:rsidR="00ED20FB" w:rsidRDefault="00ED20FB" w:rsidP="006A7068">
      <w:pPr>
        <w:rPr>
          <w:rFonts w:hint="eastAsia"/>
        </w:rPr>
      </w:pPr>
    </w:p>
    <w:p w:rsidR="00ED20FB" w:rsidRDefault="00ED20FB" w:rsidP="00ED20FB">
      <w:pPr>
        <w:rPr>
          <w:rFonts w:ascii="Times New Roman" w:hAnsi="Times New Roman"/>
        </w:rPr>
      </w:pPr>
      <w:r w:rsidRPr="001A7B6B">
        <w:rPr>
          <w:rFonts w:ascii="Times New Roman" w:hAnsi="Times New Roman"/>
        </w:rPr>
        <w:t>Participants:</w:t>
      </w:r>
    </w:p>
    <w:p w:rsidR="00ED20FB" w:rsidRDefault="00ED20FB" w:rsidP="00ED20FB">
      <w:pPr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</w:rPr>
        <w:t>Kevi</w:t>
      </w:r>
      <w:proofErr w:type="spellEnd"/>
      <w:r>
        <w:rPr>
          <w:rFonts w:ascii="Times New Roman" w:hAnsi="Times New Roman" w:hint="eastAsia"/>
        </w:rPr>
        <w:t xml:space="preserve"> M. Martin</w:t>
      </w:r>
    </w:p>
    <w:p w:rsidR="00ED20FB" w:rsidRDefault="00ED20FB" w:rsidP="00ED20F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Steve Lyman, Dolby/Co-chair of TC-TB</w:t>
      </w:r>
    </w:p>
    <w:p w:rsidR="00ED20FB" w:rsidRPr="00ED20FB" w:rsidRDefault="00ED20FB" w:rsidP="006A7068">
      <w:pPr>
        <w:rPr>
          <w:rFonts w:ascii="Times New Roman" w:hAnsi="Times New Roman"/>
        </w:rPr>
      </w:pPr>
      <w:r>
        <w:rPr>
          <w:rFonts w:ascii="Times New Roman" w:hAnsi="Times New Roman"/>
        </w:rPr>
        <w:t>Kimio Hamasaki, NHK/</w:t>
      </w:r>
      <w:r>
        <w:rPr>
          <w:rFonts w:ascii="Times New Roman" w:hAnsi="Times New Roman" w:hint="eastAsia"/>
        </w:rPr>
        <w:t>Co-c</w:t>
      </w:r>
      <w:r w:rsidRPr="001A7B6B">
        <w:rPr>
          <w:rFonts w:ascii="Times New Roman" w:hAnsi="Times New Roman"/>
        </w:rPr>
        <w:t>hair of TC</w:t>
      </w:r>
      <w:r>
        <w:rPr>
          <w:rFonts w:ascii="Times New Roman" w:hAnsi="Times New Roman" w:hint="eastAsia"/>
        </w:rPr>
        <w:t>-TB</w:t>
      </w:r>
    </w:p>
    <w:p w:rsidR="006A7068" w:rsidRPr="00415D82" w:rsidRDefault="006A7068" w:rsidP="006A7068"/>
    <w:p w:rsidR="006A7068" w:rsidRPr="00415D82" w:rsidRDefault="006A7068" w:rsidP="006A7068">
      <w:pPr>
        <w:numPr>
          <w:ilvl w:val="0"/>
          <w:numId w:val="4"/>
        </w:numPr>
      </w:pPr>
      <w:r w:rsidRPr="00415D82">
        <w:t>Approval of agenda</w:t>
      </w:r>
    </w:p>
    <w:p w:rsidR="006A7068" w:rsidRPr="00415D82" w:rsidRDefault="006A7068" w:rsidP="006A7068">
      <w:pPr>
        <w:numPr>
          <w:ilvl w:val="0"/>
          <w:numId w:val="4"/>
        </w:numPr>
      </w:pPr>
      <w:r w:rsidRPr="00415D82">
        <w:t>Approval of minutes of last meeting at AES 12</w:t>
      </w:r>
      <w:r w:rsidR="00825FBF">
        <w:rPr>
          <w:rFonts w:hint="eastAsia"/>
        </w:rPr>
        <w:t>8</w:t>
      </w:r>
      <w:r w:rsidRPr="00415D82">
        <w:rPr>
          <w:vertAlign w:val="superscript"/>
        </w:rPr>
        <w:t>h</w:t>
      </w:r>
      <w:r w:rsidRPr="00415D82">
        <w:t xml:space="preserve"> Convention in </w:t>
      </w:r>
      <w:r w:rsidR="00E90BD1">
        <w:rPr>
          <w:rFonts w:hint="eastAsia"/>
        </w:rPr>
        <w:t>New York</w:t>
      </w:r>
    </w:p>
    <w:p w:rsidR="006A7068" w:rsidRPr="00415D82" w:rsidRDefault="006A7068" w:rsidP="006A7068">
      <w:pPr>
        <w:numPr>
          <w:ilvl w:val="0"/>
          <w:numId w:val="4"/>
        </w:numPr>
      </w:pPr>
      <w:r w:rsidRPr="00415D82">
        <w:t>Introduction of TC-</w:t>
      </w:r>
      <w:r w:rsidRPr="00415D82">
        <w:rPr>
          <w:rFonts w:hint="eastAsia"/>
        </w:rPr>
        <w:t>TB</w:t>
      </w:r>
    </w:p>
    <w:p w:rsidR="006A7068" w:rsidRPr="00415D82" w:rsidRDefault="001B504B" w:rsidP="006A7068">
      <w:pPr>
        <w:numPr>
          <w:ilvl w:val="0"/>
          <w:numId w:val="4"/>
        </w:numPr>
      </w:pPr>
      <w:r>
        <w:t>I</w:t>
      </w:r>
      <w:r w:rsidRPr="00415D82">
        <w:t>ntroduction</w:t>
      </w:r>
      <w:r w:rsidR="006A7068" w:rsidRPr="00415D82">
        <w:t xml:space="preserve"> of participants</w:t>
      </w:r>
    </w:p>
    <w:p w:rsidR="00E217CF" w:rsidRDefault="006A7068" w:rsidP="00E217CF">
      <w:pPr>
        <w:numPr>
          <w:ilvl w:val="0"/>
          <w:numId w:val="4"/>
        </w:numPr>
      </w:pPr>
      <w:r w:rsidRPr="00415D82">
        <w:t>Discussions about emerging trend of technologies regarding TC-</w:t>
      </w:r>
      <w:r w:rsidRPr="00415D82">
        <w:rPr>
          <w:rFonts w:hint="eastAsia"/>
        </w:rPr>
        <w:t>TB</w:t>
      </w:r>
      <w:r w:rsidR="00D813A6">
        <w:t>.</w:t>
      </w:r>
    </w:p>
    <w:p w:rsidR="00D813A6" w:rsidRDefault="006B462C" w:rsidP="00CA6C63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 xml:space="preserve">Gating function for loudness level </w:t>
      </w:r>
      <w:r>
        <w:t>measurement</w:t>
      </w:r>
      <w:r>
        <w:rPr>
          <w:rFonts w:hint="eastAsia"/>
        </w:rPr>
        <w:t xml:space="preserve"> was </w:t>
      </w:r>
      <w:r w:rsidR="001B504B">
        <w:t>discussed</w:t>
      </w:r>
      <w:r>
        <w:rPr>
          <w:rFonts w:hint="eastAsia"/>
        </w:rPr>
        <w:t>.</w:t>
      </w:r>
    </w:p>
    <w:p w:rsidR="00CA6C63" w:rsidRDefault="00CA6C63" w:rsidP="00CA6C63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Revision of ITU-R BS.1770 was discussed.</w:t>
      </w:r>
    </w:p>
    <w:p w:rsidR="006A7068" w:rsidRDefault="006A7068" w:rsidP="006A7068">
      <w:pPr>
        <w:numPr>
          <w:ilvl w:val="0"/>
          <w:numId w:val="4"/>
        </w:numPr>
      </w:pPr>
      <w:r w:rsidRPr="00415D82">
        <w:t xml:space="preserve">Proposal of workshops, tutorials for AES </w:t>
      </w:r>
      <w:r w:rsidR="00825FBF">
        <w:rPr>
          <w:rFonts w:hint="eastAsia"/>
        </w:rPr>
        <w:t>130 &amp; 131 conven</w:t>
      </w:r>
      <w:r w:rsidRPr="00415D82">
        <w:t>tion.</w:t>
      </w:r>
    </w:p>
    <w:p w:rsidR="00CA6C63" w:rsidRPr="00415D82" w:rsidRDefault="00CA6C63" w:rsidP="008409EF">
      <w:pPr>
        <w:ind w:left="360"/>
      </w:pPr>
      <w:r>
        <w:rPr>
          <w:rFonts w:hint="eastAsia"/>
        </w:rPr>
        <w:t>None was proposed and to be discussed.</w:t>
      </w:r>
      <w:r w:rsidR="008409EF">
        <w:rPr>
          <w:rFonts w:hint="eastAsia"/>
        </w:rPr>
        <w:t xml:space="preserve"> </w:t>
      </w:r>
    </w:p>
    <w:p w:rsidR="006A7068" w:rsidRDefault="006A7068" w:rsidP="006A7068">
      <w:pPr>
        <w:numPr>
          <w:ilvl w:val="0"/>
          <w:numId w:val="4"/>
        </w:numPr>
      </w:pPr>
      <w:r w:rsidRPr="00415D82">
        <w:t>Next meeting schedule</w:t>
      </w:r>
    </w:p>
    <w:p w:rsidR="00CA6C63" w:rsidRPr="00415D82" w:rsidRDefault="00CA6C63" w:rsidP="00CA6C63">
      <w:pPr>
        <w:ind w:left="360"/>
      </w:pPr>
      <w:r>
        <w:rPr>
          <w:rFonts w:hint="eastAsia"/>
        </w:rPr>
        <w:t>May, 2011 in London</w:t>
      </w:r>
    </w:p>
    <w:p w:rsidR="006A7068" w:rsidRDefault="00CA6C63" w:rsidP="006A7068">
      <w:pPr>
        <w:numPr>
          <w:ilvl w:val="0"/>
          <w:numId w:val="4"/>
        </w:numPr>
      </w:pPr>
      <w:r>
        <w:t>Adjourn the meetin</w:t>
      </w:r>
      <w:r>
        <w:rPr>
          <w:rFonts w:hint="eastAsia"/>
        </w:rPr>
        <w:t>g</w:t>
      </w:r>
    </w:p>
    <w:p w:rsidR="00CA6C63" w:rsidRPr="00415D82" w:rsidRDefault="00CA6C63" w:rsidP="00CA6C63">
      <w:pPr>
        <w:ind w:left="360"/>
      </w:pPr>
      <w:r>
        <w:t>A</w:t>
      </w:r>
      <w:r>
        <w:rPr>
          <w:rFonts w:hint="eastAsia"/>
        </w:rPr>
        <w:t>t 12:00 on 6</w:t>
      </w:r>
      <w:r w:rsidRPr="00CA6C63">
        <w:rPr>
          <w:rFonts w:hint="eastAsia"/>
          <w:vertAlign w:val="superscript"/>
        </w:rPr>
        <w:t>th</w:t>
      </w:r>
      <w:r>
        <w:rPr>
          <w:rFonts w:hint="eastAsia"/>
        </w:rPr>
        <w:t xml:space="preserve"> of </w:t>
      </w:r>
      <w:r>
        <w:t>December</w:t>
      </w:r>
      <w:r>
        <w:rPr>
          <w:rFonts w:hint="eastAsia"/>
        </w:rPr>
        <w:t xml:space="preserve"> </w:t>
      </w:r>
    </w:p>
    <w:p w:rsidR="006A7068" w:rsidRDefault="006A7068" w:rsidP="006A7068"/>
    <w:p w:rsidR="001A7B6B" w:rsidRDefault="001A7B6B" w:rsidP="001A7B6B">
      <w:pPr>
        <w:rPr>
          <w:rFonts w:ascii="Times New Roman" w:hAnsi="Times New Roman"/>
        </w:rPr>
      </w:pPr>
    </w:p>
    <w:p w:rsidR="00123F2B" w:rsidRPr="001A7B6B" w:rsidRDefault="00123F2B" w:rsidP="001A7B6B">
      <w:pPr>
        <w:rPr>
          <w:rFonts w:ascii="Times New Roman" w:hAnsi="Times New Roman"/>
        </w:rPr>
      </w:pPr>
    </w:p>
    <w:sectPr w:rsidR="00123F2B" w:rsidRPr="001A7B6B" w:rsidSect="00872D9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A4" w:rsidRDefault="00E309A4" w:rsidP="00E90BD1">
      <w:r>
        <w:separator/>
      </w:r>
    </w:p>
  </w:endnote>
  <w:endnote w:type="continuationSeparator" w:id="0">
    <w:p w:rsidR="00E309A4" w:rsidRDefault="00E309A4" w:rsidP="00E9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A4" w:rsidRDefault="00E309A4" w:rsidP="00E90BD1">
      <w:r>
        <w:separator/>
      </w:r>
    </w:p>
  </w:footnote>
  <w:footnote w:type="continuationSeparator" w:id="0">
    <w:p w:rsidR="00E309A4" w:rsidRDefault="00E309A4" w:rsidP="00E9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045"/>
    <w:multiLevelType w:val="hybridMultilevel"/>
    <w:tmpl w:val="2E2E0C1E"/>
    <w:lvl w:ilvl="0" w:tplc="F2B4A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111574FC"/>
    <w:multiLevelType w:val="hybridMultilevel"/>
    <w:tmpl w:val="E45A0C0E"/>
    <w:lvl w:ilvl="0" w:tplc="849CF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30761F"/>
    <w:multiLevelType w:val="hybridMultilevel"/>
    <w:tmpl w:val="C52CB91A"/>
    <w:lvl w:ilvl="0" w:tplc="849CF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CAA102B"/>
    <w:multiLevelType w:val="hybridMultilevel"/>
    <w:tmpl w:val="CD4C8754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>
    <w:nsid w:val="6FDB6E30"/>
    <w:multiLevelType w:val="hybridMultilevel"/>
    <w:tmpl w:val="F3F46202"/>
    <w:lvl w:ilvl="0" w:tplc="849CF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380"/>
    <w:rsid w:val="00032F2D"/>
    <w:rsid w:val="000D26B5"/>
    <w:rsid w:val="00123F2B"/>
    <w:rsid w:val="001A7B6B"/>
    <w:rsid w:val="001B504B"/>
    <w:rsid w:val="00231B50"/>
    <w:rsid w:val="00295631"/>
    <w:rsid w:val="002D18CA"/>
    <w:rsid w:val="002F2260"/>
    <w:rsid w:val="0031365F"/>
    <w:rsid w:val="00347CBC"/>
    <w:rsid w:val="003625BF"/>
    <w:rsid w:val="00386380"/>
    <w:rsid w:val="005110B7"/>
    <w:rsid w:val="00660EF6"/>
    <w:rsid w:val="006A7068"/>
    <w:rsid w:val="006B462C"/>
    <w:rsid w:val="00701C28"/>
    <w:rsid w:val="0075528C"/>
    <w:rsid w:val="00825FBF"/>
    <w:rsid w:val="008409EF"/>
    <w:rsid w:val="008538D8"/>
    <w:rsid w:val="00872D97"/>
    <w:rsid w:val="00A16167"/>
    <w:rsid w:val="00A74DB3"/>
    <w:rsid w:val="00AE42A4"/>
    <w:rsid w:val="00B70CA7"/>
    <w:rsid w:val="00BE41A1"/>
    <w:rsid w:val="00C276E0"/>
    <w:rsid w:val="00C5051F"/>
    <w:rsid w:val="00CA6C63"/>
    <w:rsid w:val="00D72E32"/>
    <w:rsid w:val="00D813A6"/>
    <w:rsid w:val="00E217CF"/>
    <w:rsid w:val="00E309A4"/>
    <w:rsid w:val="00E50C37"/>
    <w:rsid w:val="00E56844"/>
    <w:rsid w:val="00E90BD1"/>
    <w:rsid w:val="00EA29A9"/>
    <w:rsid w:val="00ED20FB"/>
    <w:rsid w:val="00F913E3"/>
    <w:rsid w:val="00FA5EB4"/>
    <w:rsid w:val="00FC2029"/>
    <w:rsid w:val="00FC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0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0BD1"/>
    <w:rPr>
      <w:kern w:val="2"/>
      <w:sz w:val="21"/>
      <w:szCs w:val="24"/>
    </w:rPr>
  </w:style>
  <w:style w:type="paragraph" w:styleId="a5">
    <w:name w:val="footer"/>
    <w:basedOn w:val="a"/>
    <w:link w:val="a6"/>
    <w:rsid w:val="00E90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90BD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A6C6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for TC-ARMS meeting at AES125th Convention in San Francisco</vt:lpstr>
      <vt:lpstr>Agenda for TC-ARMS meeting at AES125th Convention in San Francisco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TC-ARMS meeting at AES125th Convention in San Francisco</dc:title>
  <dc:creator>Kimio Hamasaki</dc:creator>
  <cp:lastModifiedBy>Kimio Hamasaki</cp:lastModifiedBy>
  <cp:revision>4</cp:revision>
  <cp:lastPrinted>2009-05-09T15:58:00Z</cp:lastPrinted>
  <dcterms:created xsi:type="dcterms:W3CDTF">2010-11-07T20:59:00Z</dcterms:created>
  <dcterms:modified xsi:type="dcterms:W3CDTF">2010-11-08T23:47:00Z</dcterms:modified>
</cp:coreProperties>
</file>